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32"/>
        </w:rPr>
      </w:pPr>
      <w:r>
        <w:rPr>
          <w:rFonts w:hint="eastAsia"/>
          <w:sz w:val="48"/>
          <w:szCs w:val="32"/>
        </w:rPr>
        <w:t>秋季运动会资格赛方案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一、时间：暂定5月15日，与体育嘉年华同时举行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 、地点：八里台校区运动场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三、项目设置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1.径赛类：</w:t>
      </w:r>
    </w:p>
    <w:p>
      <w:pPr>
        <w:ind w:firstLine="600" w:firstLineChars="200"/>
        <w:rPr>
          <w:i/>
          <w:iCs/>
          <w:sz w:val="30"/>
          <w:szCs w:val="30"/>
        </w:rPr>
      </w:pPr>
      <w:r>
        <w:rPr>
          <w:rFonts w:hint="eastAsia"/>
          <w:i/>
          <w:iCs/>
          <w:sz w:val="30"/>
          <w:szCs w:val="30"/>
        </w:rPr>
        <w:t>60米（男女老年组）</w:t>
      </w:r>
    </w:p>
    <w:p>
      <w:pPr>
        <w:ind w:firstLine="600" w:firstLineChars="200"/>
        <w:rPr>
          <w:i/>
          <w:iCs/>
          <w:sz w:val="30"/>
          <w:szCs w:val="30"/>
        </w:rPr>
      </w:pPr>
      <w:r>
        <w:rPr>
          <w:rFonts w:hint="eastAsia"/>
          <w:i/>
          <w:iCs/>
          <w:sz w:val="30"/>
          <w:szCs w:val="30"/>
        </w:rPr>
        <w:t>100米（男女中年组、青年组）</w:t>
      </w:r>
    </w:p>
    <w:p>
      <w:pPr>
        <w:ind w:firstLine="600" w:firstLineChars="200"/>
        <w:rPr>
          <w:i/>
          <w:iCs/>
          <w:sz w:val="30"/>
          <w:szCs w:val="30"/>
        </w:rPr>
      </w:pPr>
      <w:r>
        <w:rPr>
          <w:rFonts w:hint="eastAsia"/>
          <w:i/>
          <w:iCs/>
          <w:sz w:val="30"/>
          <w:szCs w:val="30"/>
        </w:rPr>
        <w:t>400米（男女各组别）</w:t>
      </w:r>
    </w:p>
    <w:p>
      <w:pPr>
        <w:ind w:firstLine="600" w:firstLineChars="200"/>
        <w:rPr>
          <w:i/>
          <w:iCs/>
          <w:sz w:val="30"/>
          <w:szCs w:val="30"/>
        </w:rPr>
      </w:pPr>
      <w:r>
        <w:rPr>
          <w:rFonts w:hint="eastAsia"/>
          <w:i/>
          <w:iCs/>
          <w:sz w:val="30"/>
          <w:szCs w:val="30"/>
        </w:rPr>
        <w:t>1500米（男女两组，不分年龄）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2.田赛类：</w:t>
      </w:r>
    </w:p>
    <w:p>
      <w:pPr>
        <w:ind w:firstLine="600" w:firstLineChars="200"/>
        <w:rPr>
          <w:iCs/>
          <w:sz w:val="30"/>
          <w:szCs w:val="30"/>
        </w:rPr>
      </w:pPr>
      <w:r>
        <w:rPr>
          <w:rFonts w:hint="eastAsia"/>
          <w:iCs/>
          <w:sz w:val="30"/>
          <w:szCs w:val="30"/>
        </w:rPr>
        <w:t>跳远（男女中年组、青年组）</w:t>
      </w:r>
    </w:p>
    <w:p>
      <w:pPr>
        <w:ind w:firstLine="600" w:firstLineChars="200"/>
        <w:rPr>
          <w:iCs/>
          <w:sz w:val="30"/>
          <w:szCs w:val="30"/>
        </w:rPr>
      </w:pPr>
      <w:r>
        <w:rPr>
          <w:rFonts w:hint="eastAsia"/>
          <w:iCs/>
          <w:sz w:val="30"/>
          <w:szCs w:val="30"/>
        </w:rPr>
        <w:t>立定跳远（男女各组别）</w:t>
      </w:r>
    </w:p>
    <w:p>
      <w:pPr>
        <w:ind w:firstLine="600" w:firstLineChars="200"/>
        <w:rPr>
          <w:iCs/>
          <w:sz w:val="30"/>
          <w:szCs w:val="30"/>
        </w:rPr>
      </w:pPr>
      <w:r>
        <w:rPr>
          <w:rFonts w:hint="eastAsia"/>
          <w:iCs/>
          <w:sz w:val="30"/>
          <w:szCs w:val="30"/>
        </w:rPr>
        <w:t>铅球投掷（男女各组别）</w:t>
      </w:r>
    </w:p>
    <w:p>
      <w:pPr>
        <w:ind w:firstLine="600" w:firstLineChars="200"/>
        <w:rPr>
          <w:iCs/>
          <w:sz w:val="30"/>
          <w:szCs w:val="30"/>
        </w:rPr>
      </w:pPr>
      <w:r>
        <w:rPr>
          <w:rFonts w:hint="eastAsia"/>
          <w:iCs/>
          <w:sz w:val="30"/>
          <w:szCs w:val="30"/>
        </w:rPr>
        <w:t>实心球掷远（男女各组别）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四、计分规则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1.教职工参加单项比赛</w:t>
      </w:r>
      <w:r>
        <w:rPr>
          <w:rFonts w:hint="eastAsia"/>
          <w:sz w:val="32"/>
          <w:szCs w:val="32"/>
          <w:lang w:val="en-US" w:eastAsia="zh-CN"/>
        </w:rPr>
        <w:t>进入前16名</w:t>
      </w:r>
      <w:bookmarkStart w:id="0" w:name="_GoBack"/>
      <w:bookmarkEnd w:id="0"/>
      <w:r>
        <w:rPr>
          <w:rFonts w:hint="eastAsia"/>
          <w:sz w:val="32"/>
          <w:szCs w:val="32"/>
        </w:rPr>
        <w:t>，可参加秋季运动会，不受对单位项目限报人数限制。凡资格赛设项的项目，秋季运动会各单位自由申报人数减半。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2.资格赛各项目单位参加人数不受限制，但每人限报两项。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3.男女1500米，作为资格赛特设项目，完赛可为单位获得0.5分，前六名依次获得7，5，4，3，2，1分，累加至秋季运动会单位集体总分。各分会按运动会分组甲组限报10人，乙组限报6人，丙组限报4人。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4.除1500米外的各项目，不计名次分，成绩不带入秋季运动会。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5.除1500米外各项目，完赛人次达到或超过本单位</w:t>
      </w:r>
      <w:r>
        <w:rPr>
          <w:rFonts w:hint="eastAsia"/>
          <w:iCs/>
          <w:sz w:val="32"/>
          <w:szCs w:val="32"/>
        </w:rPr>
        <w:t>职工数40%、30%、20%，</w:t>
      </w:r>
      <w:r>
        <w:rPr>
          <w:rFonts w:hint="eastAsia"/>
          <w:sz w:val="32"/>
          <w:szCs w:val="32"/>
        </w:rPr>
        <w:t>秋季运动会单位集体总分分别增加30、20、10分。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A4A45"/>
    <w:rsid w:val="00231C55"/>
    <w:rsid w:val="00272A11"/>
    <w:rsid w:val="00E75A05"/>
    <w:rsid w:val="00F43491"/>
    <w:rsid w:val="0CB957BE"/>
    <w:rsid w:val="101A4A45"/>
    <w:rsid w:val="32E21A58"/>
    <w:rsid w:val="60667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2021-03-12T09:05:00Z</dcterms:created>
  <dc:creator>礼遇</dc:creator>
  <cp:lastModifiedBy>礼遇</cp:lastModifiedBy>
  <cp:lastPrinted>2021-03-12T07:32:00Z</cp:lastPrinted>
  <dcterms:modified xsi:type="dcterms:W3CDTF">2021-03-15T07:32:55Z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